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65" w:rsidRDefault="006967DF" w:rsidP="006967DF">
      <w:pPr>
        <w:spacing w:after="0" w:line="240" w:lineRule="auto"/>
        <w:ind w:right="174"/>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967DF">
        <w:rPr>
          <w:rFonts w:ascii="Times New Roman" w:hAnsi="Times New Roman" w:cs="Times New Roman"/>
          <w:b/>
          <w:sz w:val="28"/>
          <w:szCs w:val="28"/>
        </w:rPr>
        <w:t>управление социальной защиты</w:t>
      </w:r>
    </w:p>
    <w:p w:rsidR="006967DF" w:rsidRDefault="006967DF" w:rsidP="006967DF">
      <w:pPr>
        <w:spacing w:after="0" w:line="240" w:lineRule="auto"/>
        <w:ind w:right="-284"/>
        <w:jc w:val="right"/>
        <w:rPr>
          <w:rFonts w:ascii="Times New Roman" w:hAnsi="Times New Roman" w:cs="Times New Roman"/>
          <w:b/>
          <w:sz w:val="28"/>
          <w:szCs w:val="28"/>
        </w:rPr>
      </w:pPr>
      <w:r>
        <w:rPr>
          <w:rFonts w:ascii="Times New Roman" w:hAnsi="Times New Roman" w:cs="Times New Roman"/>
          <w:b/>
          <w:sz w:val="28"/>
          <w:szCs w:val="28"/>
        </w:rPr>
        <w:t xml:space="preserve">  населения администрации Шебекинского</w:t>
      </w:r>
    </w:p>
    <w:p w:rsidR="006967DF" w:rsidRDefault="006967DF" w:rsidP="006967DF">
      <w:pPr>
        <w:spacing w:after="0" w:line="240" w:lineRule="auto"/>
        <w:ind w:right="174"/>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городского округа</w:t>
      </w:r>
    </w:p>
    <w:p w:rsidR="006967DF" w:rsidRDefault="006967DF" w:rsidP="006967DF">
      <w:pPr>
        <w:spacing w:after="0" w:line="240" w:lineRule="auto"/>
        <w:ind w:right="174"/>
        <w:jc w:val="center"/>
        <w:rPr>
          <w:rFonts w:ascii="Times New Roman" w:eastAsia="Times New Roman" w:hAnsi="Times New Roman" w:cs="Times New Roman"/>
          <w:b/>
          <w:sz w:val="28"/>
          <w:szCs w:val="24"/>
          <w:lang w:eastAsia="ru-RU"/>
        </w:rPr>
      </w:pPr>
    </w:p>
    <w:p w:rsidR="006967DF" w:rsidRDefault="006967DF" w:rsidP="006967DF">
      <w:pPr>
        <w:spacing w:after="0" w:line="240" w:lineRule="auto"/>
        <w:ind w:right="174"/>
        <w:jc w:val="center"/>
        <w:rPr>
          <w:rFonts w:ascii="Times New Roman" w:eastAsia="Times New Roman" w:hAnsi="Times New Roman" w:cs="Times New Roman"/>
          <w:b/>
          <w:sz w:val="28"/>
          <w:szCs w:val="24"/>
          <w:lang w:eastAsia="ru-RU"/>
        </w:rPr>
      </w:pPr>
    </w:p>
    <w:p w:rsidR="006967DF" w:rsidRDefault="006967DF" w:rsidP="006967DF">
      <w:pPr>
        <w:spacing w:after="0" w:line="240" w:lineRule="auto"/>
        <w:ind w:right="174"/>
        <w:jc w:val="center"/>
        <w:rPr>
          <w:rFonts w:ascii="Times New Roman" w:eastAsia="Times New Roman" w:hAnsi="Times New Roman" w:cs="Times New Roman"/>
          <w:b/>
          <w:sz w:val="28"/>
          <w:szCs w:val="24"/>
          <w:lang w:eastAsia="ru-RU"/>
        </w:rPr>
      </w:pPr>
    </w:p>
    <w:p w:rsidR="006967DF" w:rsidRDefault="006967DF" w:rsidP="006967DF">
      <w:pPr>
        <w:spacing w:after="0" w:line="240" w:lineRule="auto"/>
        <w:ind w:right="174"/>
        <w:jc w:val="center"/>
        <w:rPr>
          <w:rFonts w:ascii="Times New Roman" w:eastAsia="Times New Roman" w:hAnsi="Times New Roman" w:cs="Times New Roman"/>
          <w:b/>
          <w:sz w:val="28"/>
          <w:szCs w:val="24"/>
          <w:lang w:eastAsia="ru-RU"/>
        </w:rPr>
      </w:pPr>
    </w:p>
    <w:p w:rsidR="006967DF" w:rsidRDefault="006967DF" w:rsidP="006967DF">
      <w:pPr>
        <w:spacing w:after="0" w:line="240" w:lineRule="auto"/>
        <w:ind w:right="174"/>
        <w:jc w:val="center"/>
        <w:rPr>
          <w:rFonts w:ascii="Times New Roman" w:eastAsia="Times New Roman" w:hAnsi="Times New Roman" w:cs="Times New Roman"/>
          <w:b/>
          <w:sz w:val="28"/>
          <w:szCs w:val="24"/>
          <w:lang w:eastAsia="ru-RU"/>
        </w:rPr>
      </w:pPr>
    </w:p>
    <w:p w:rsidR="006967DF" w:rsidRPr="006967DF" w:rsidRDefault="006967DF" w:rsidP="006967DF">
      <w:pPr>
        <w:spacing w:after="0" w:line="240" w:lineRule="auto"/>
        <w:ind w:right="174"/>
        <w:jc w:val="center"/>
        <w:rPr>
          <w:rFonts w:ascii="Times New Roman" w:eastAsia="Times New Roman" w:hAnsi="Times New Roman" w:cs="Times New Roman"/>
          <w:b/>
          <w:sz w:val="28"/>
          <w:szCs w:val="24"/>
          <w:lang w:eastAsia="ru-RU"/>
        </w:rPr>
      </w:pPr>
    </w:p>
    <w:p w:rsidR="00220465" w:rsidRPr="00583950" w:rsidRDefault="00220465" w:rsidP="00220465">
      <w:pPr>
        <w:spacing w:after="0" w:line="240" w:lineRule="auto"/>
        <w:ind w:right="174"/>
        <w:jc w:val="center"/>
        <w:rPr>
          <w:rFonts w:ascii="Times New Roman" w:eastAsia="Times New Roman" w:hAnsi="Times New Roman" w:cs="Times New Roman"/>
          <w:b/>
          <w:sz w:val="40"/>
          <w:szCs w:val="40"/>
          <w:lang w:eastAsia="ru-RU"/>
        </w:rPr>
      </w:pPr>
      <w:r w:rsidRPr="00583950">
        <w:rPr>
          <w:rFonts w:ascii="Times New Roman" w:eastAsia="Times New Roman" w:hAnsi="Times New Roman" w:cs="Times New Roman"/>
          <w:b/>
          <w:sz w:val="40"/>
          <w:szCs w:val="40"/>
          <w:lang w:eastAsia="ru-RU"/>
        </w:rPr>
        <w:t>Вы можете стать семьей для совершеннолетних</w:t>
      </w:r>
    </w:p>
    <w:p w:rsidR="00220465" w:rsidRPr="00583950" w:rsidRDefault="00220465" w:rsidP="00220465">
      <w:pPr>
        <w:spacing w:after="0" w:line="240" w:lineRule="auto"/>
        <w:ind w:right="174"/>
        <w:jc w:val="center"/>
        <w:rPr>
          <w:rFonts w:ascii="Times New Roman" w:eastAsia="Times New Roman" w:hAnsi="Times New Roman" w:cs="Times New Roman"/>
          <w:b/>
          <w:sz w:val="40"/>
          <w:szCs w:val="40"/>
          <w:lang w:eastAsia="ru-RU"/>
        </w:rPr>
      </w:pPr>
      <w:r w:rsidRPr="00583950">
        <w:rPr>
          <w:rFonts w:ascii="Times New Roman" w:eastAsia="Times New Roman" w:hAnsi="Times New Roman" w:cs="Times New Roman"/>
          <w:b/>
          <w:sz w:val="40"/>
          <w:szCs w:val="40"/>
          <w:lang w:eastAsia="ru-RU"/>
        </w:rPr>
        <w:t>недееспособных граждан!</w:t>
      </w:r>
    </w:p>
    <w:p w:rsidR="00220465" w:rsidRPr="00583950" w:rsidRDefault="00220465" w:rsidP="00220465">
      <w:pPr>
        <w:spacing w:after="0" w:line="240" w:lineRule="auto"/>
        <w:ind w:right="174"/>
        <w:rPr>
          <w:rFonts w:ascii="Times New Roman" w:eastAsia="Times New Roman" w:hAnsi="Times New Roman" w:cs="Times New Roman"/>
          <w:b/>
          <w:sz w:val="40"/>
          <w:szCs w:val="40"/>
          <w:lang w:eastAsia="ru-RU"/>
        </w:rPr>
      </w:pPr>
    </w:p>
    <w:p w:rsidR="00220465" w:rsidRPr="00583950" w:rsidRDefault="00220465" w:rsidP="006967DF">
      <w:pPr>
        <w:spacing w:after="0" w:line="240" w:lineRule="auto"/>
        <w:ind w:right="-284" w:firstLine="851"/>
        <w:jc w:val="both"/>
        <w:rPr>
          <w:rFonts w:ascii="Times New Roman" w:eastAsia="Times New Roman" w:hAnsi="Times New Roman" w:cs="Times New Roman"/>
          <w:sz w:val="28"/>
          <w:szCs w:val="24"/>
          <w:lang w:eastAsia="ru-RU"/>
        </w:rPr>
      </w:pPr>
      <w:r w:rsidRPr="00583950">
        <w:rPr>
          <w:rFonts w:ascii="Times New Roman" w:eastAsia="Times New Roman" w:hAnsi="Times New Roman" w:cs="Times New Roman"/>
          <w:sz w:val="28"/>
          <w:szCs w:val="24"/>
          <w:lang w:eastAsia="ru-RU"/>
        </w:rPr>
        <w:t>Даже в современных условиях, когда медицина, казалось бы, умеет     все или почти все, определенная часть населения страдает такими формами заболевания, при которых больные признаются судом недееспособными,       так как не могут понимать значения своих действий и руководить ими. Тогда встает вопрос устройства гражданина, признанного судом недееспособным. Одним из решений проблемы выступает установление опеки</w:t>
      </w:r>
      <w:r>
        <w:rPr>
          <w:rFonts w:ascii="Times New Roman" w:eastAsia="Times New Roman" w:hAnsi="Times New Roman" w:cs="Times New Roman"/>
          <w:sz w:val="28"/>
          <w:szCs w:val="24"/>
          <w:lang w:eastAsia="ru-RU"/>
        </w:rPr>
        <w:t>,</w:t>
      </w:r>
      <w:r w:rsidRPr="00583950">
        <w:rPr>
          <w:rFonts w:ascii="Times New Roman" w:eastAsia="Times New Roman" w:hAnsi="Times New Roman" w:cs="Times New Roman"/>
          <w:sz w:val="28"/>
          <w:szCs w:val="24"/>
          <w:lang w:eastAsia="ru-RU"/>
        </w:rPr>
        <w:t xml:space="preserve"> как способа защиты прав и законных интересов граждан.</w:t>
      </w:r>
    </w:p>
    <w:p w:rsidR="00220465" w:rsidRPr="00583950" w:rsidRDefault="00220465" w:rsidP="008F5EB2">
      <w:pPr>
        <w:spacing w:after="0" w:line="240" w:lineRule="auto"/>
        <w:ind w:right="-284" w:firstLine="851"/>
        <w:jc w:val="both"/>
        <w:rPr>
          <w:rFonts w:ascii="Times New Roman" w:eastAsia="Times New Roman" w:hAnsi="Times New Roman" w:cs="Times New Roman"/>
          <w:sz w:val="28"/>
          <w:szCs w:val="24"/>
          <w:lang w:eastAsia="ru-RU"/>
        </w:rPr>
      </w:pPr>
      <w:r w:rsidRPr="00583950">
        <w:rPr>
          <w:rFonts w:ascii="Times New Roman" w:eastAsia="Times New Roman" w:hAnsi="Times New Roman" w:cs="Times New Roman"/>
          <w:sz w:val="28"/>
          <w:szCs w:val="24"/>
          <w:lang w:eastAsia="ru-RU"/>
        </w:rPr>
        <w:t>Совершеннолетние недееспособные граждане нуждаются в защите       не меньше, чем несовершеннолетние. Опека над совершеннолетним недееспособным гражданином как форма его жизнеустройства является наиболее благоприятной, так как он остается в привычных домашних условиях и получает индивидуальный уход.</w:t>
      </w:r>
    </w:p>
    <w:p w:rsidR="00220465" w:rsidRPr="00583950" w:rsidRDefault="00220465" w:rsidP="008F5EB2">
      <w:pPr>
        <w:spacing w:after="0" w:line="240" w:lineRule="auto"/>
        <w:ind w:right="-284" w:firstLine="851"/>
        <w:jc w:val="both"/>
        <w:rPr>
          <w:rFonts w:ascii="Times New Roman" w:eastAsia="Times New Roman" w:hAnsi="Times New Roman" w:cs="Times New Roman"/>
          <w:sz w:val="28"/>
          <w:szCs w:val="24"/>
          <w:lang w:eastAsia="ru-RU"/>
        </w:rPr>
      </w:pPr>
      <w:proofErr w:type="gramStart"/>
      <w:r w:rsidRPr="00583950">
        <w:rPr>
          <w:rFonts w:ascii="Times New Roman" w:eastAsia="Times New Roman" w:hAnsi="Times New Roman" w:cs="Times New Roman"/>
          <w:sz w:val="28"/>
          <w:szCs w:val="24"/>
          <w:lang w:eastAsia="ru-RU"/>
        </w:rPr>
        <w:t>Управление социальной защиты населения администрации Шебекинского городского округа, как орган опеки и попечительства,          очень надеется, что жители нашего города и района не останутся                    безучастными к совершеннолетним гражданам, находящимся                                 в специализированных учреждениях Белгородской области, и подарят             им возможность оказаться в домашней обстановке, среди людей готовых поделиться теплом своего дома, проявить заботу и внимание.</w:t>
      </w:r>
      <w:proofErr w:type="gramEnd"/>
    </w:p>
    <w:p w:rsidR="00220465" w:rsidRPr="00583950" w:rsidRDefault="00220465" w:rsidP="008F5EB2">
      <w:pPr>
        <w:spacing w:after="0" w:line="240" w:lineRule="auto"/>
        <w:ind w:right="-284"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Желающих принять в свою семью совершеннолетних недееспособных граждан просим обращаться </w:t>
      </w:r>
      <w:r w:rsidRPr="00583950">
        <w:rPr>
          <w:rFonts w:ascii="Times New Roman" w:eastAsia="Times New Roman" w:hAnsi="Times New Roman" w:cs="Times New Roman"/>
          <w:sz w:val="28"/>
          <w:szCs w:val="24"/>
          <w:lang w:eastAsia="ru-RU"/>
        </w:rPr>
        <w:t>по адресу: Белго</w:t>
      </w:r>
      <w:r>
        <w:rPr>
          <w:rFonts w:ascii="Times New Roman" w:eastAsia="Times New Roman" w:hAnsi="Times New Roman" w:cs="Times New Roman"/>
          <w:sz w:val="28"/>
          <w:szCs w:val="24"/>
          <w:lang w:eastAsia="ru-RU"/>
        </w:rPr>
        <w:t>родская область, город Шебекино</w:t>
      </w:r>
      <w:r w:rsidRPr="00583950">
        <w:rPr>
          <w:rFonts w:ascii="Times New Roman" w:eastAsia="Times New Roman" w:hAnsi="Times New Roman" w:cs="Times New Roman"/>
          <w:sz w:val="28"/>
          <w:szCs w:val="24"/>
          <w:lang w:eastAsia="ru-RU"/>
        </w:rPr>
        <w:t xml:space="preserve"> улица Ленина, дом № 10, кабинет № 8 (тел. </w:t>
      </w:r>
      <w:r>
        <w:rPr>
          <w:rFonts w:ascii="Times New Roman" w:eastAsia="Times New Roman" w:hAnsi="Times New Roman" w:cs="Times New Roman"/>
          <w:sz w:val="28"/>
          <w:szCs w:val="24"/>
          <w:lang w:eastAsia="ru-RU"/>
        </w:rPr>
        <w:t xml:space="preserve">47248 </w:t>
      </w:r>
      <w:r w:rsidRPr="00583950">
        <w:rPr>
          <w:rFonts w:ascii="Times New Roman" w:eastAsia="Times New Roman" w:hAnsi="Times New Roman" w:cs="Times New Roman"/>
          <w:sz w:val="28"/>
          <w:szCs w:val="24"/>
          <w:lang w:eastAsia="ru-RU"/>
        </w:rPr>
        <w:t xml:space="preserve">2-21-43) </w:t>
      </w:r>
      <w:r w:rsidR="008F5EB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 8:</w:t>
      </w:r>
      <w:r w:rsidRPr="00583950">
        <w:rPr>
          <w:rFonts w:ascii="Times New Roman" w:eastAsia="Times New Roman" w:hAnsi="Times New Roman" w:cs="Times New Roman"/>
          <w:sz w:val="28"/>
          <w:szCs w:val="24"/>
          <w:lang w:eastAsia="ru-RU"/>
        </w:rPr>
        <w:t>00 до 17</w:t>
      </w:r>
      <w:r>
        <w:rPr>
          <w:rFonts w:ascii="Times New Roman" w:eastAsia="Times New Roman" w:hAnsi="Times New Roman" w:cs="Times New Roman"/>
          <w:sz w:val="28"/>
          <w:szCs w:val="24"/>
          <w:lang w:eastAsia="ru-RU"/>
        </w:rPr>
        <w:t>:00</w:t>
      </w:r>
      <w:r w:rsidRPr="00583950">
        <w:rPr>
          <w:rFonts w:ascii="Times New Roman" w:eastAsia="Times New Roman" w:hAnsi="Times New Roman" w:cs="Times New Roman"/>
          <w:sz w:val="28"/>
          <w:szCs w:val="24"/>
          <w:lang w:eastAsia="ru-RU"/>
        </w:rPr>
        <w:t xml:space="preserve"> часов.</w:t>
      </w:r>
    </w:p>
    <w:p w:rsidR="00220465" w:rsidRPr="00583950" w:rsidRDefault="00220465" w:rsidP="00220465">
      <w:pPr>
        <w:tabs>
          <w:tab w:val="left" w:pos="9900"/>
        </w:tabs>
        <w:spacing w:after="0" w:line="240" w:lineRule="auto"/>
        <w:ind w:left="540" w:right="174"/>
        <w:jc w:val="both"/>
        <w:rPr>
          <w:rFonts w:ascii="Times New Roman" w:eastAsia="Times New Roman" w:hAnsi="Times New Roman" w:cs="Times New Roman"/>
          <w:b/>
          <w:sz w:val="28"/>
          <w:szCs w:val="24"/>
          <w:lang w:eastAsia="ru-RU"/>
        </w:rPr>
      </w:pPr>
    </w:p>
    <w:p w:rsidR="00220465" w:rsidRPr="00583950" w:rsidRDefault="00220465" w:rsidP="00220465">
      <w:pPr>
        <w:tabs>
          <w:tab w:val="left" w:pos="9900"/>
        </w:tabs>
        <w:spacing w:after="0" w:line="240" w:lineRule="auto"/>
        <w:ind w:left="540" w:right="174"/>
        <w:jc w:val="both"/>
        <w:rPr>
          <w:rFonts w:ascii="Times New Roman" w:eastAsia="Times New Roman" w:hAnsi="Times New Roman" w:cs="Times New Roman"/>
          <w:b/>
          <w:sz w:val="28"/>
          <w:szCs w:val="24"/>
          <w:lang w:eastAsia="ru-RU"/>
        </w:rPr>
      </w:pPr>
    </w:p>
    <w:p w:rsidR="00220465" w:rsidRPr="00583950" w:rsidRDefault="00220465" w:rsidP="00220465">
      <w:pPr>
        <w:spacing w:after="0" w:line="240" w:lineRule="auto"/>
        <w:ind w:right="174" w:firstLine="851"/>
        <w:jc w:val="both"/>
        <w:rPr>
          <w:rFonts w:ascii="Times New Roman" w:eastAsia="Times New Roman" w:hAnsi="Times New Roman" w:cs="Times New Roman"/>
          <w:b/>
          <w:sz w:val="28"/>
          <w:szCs w:val="24"/>
          <w:lang w:eastAsia="ru-RU"/>
        </w:rPr>
      </w:pPr>
      <w:r w:rsidRPr="00583950">
        <w:rPr>
          <w:rFonts w:ascii="Times New Roman" w:eastAsia="Times New Roman" w:hAnsi="Times New Roman" w:cs="Times New Roman"/>
          <w:b/>
          <w:sz w:val="28"/>
          <w:szCs w:val="24"/>
          <w:lang w:eastAsia="ru-RU"/>
        </w:rPr>
        <w:t>С уважением,</w:t>
      </w:r>
    </w:p>
    <w:p w:rsidR="00220465" w:rsidRPr="00583950" w:rsidRDefault="00220465" w:rsidP="00220465">
      <w:pPr>
        <w:spacing w:after="0" w:line="240" w:lineRule="auto"/>
        <w:ind w:left="540" w:right="174"/>
        <w:jc w:val="both"/>
        <w:rPr>
          <w:rFonts w:ascii="Times New Roman" w:eastAsia="Times New Roman" w:hAnsi="Times New Roman" w:cs="Times New Roman"/>
          <w:b/>
          <w:sz w:val="28"/>
          <w:szCs w:val="24"/>
          <w:lang w:eastAsia="ru-RU"/>
        </w:rPr>
      </w:pPr>
    </w:p>
    <w:p w:rsidR="00220465" w:rsidRPr="00583950" w:rsidRDefault="00220465" w:rsidP="00220465">
      <w:pPr>
        <w:spacing w:after="0" w:line="240" w:lineRule="auto"/>
        <w:ind w:left="540" w:right="174"/>
        <w:jc w:val="both"/>
        <w:rPr>
          <w:rFonts w:ascii="Times New Roman" w:eastAsia="Times New Roman" w:hAnsi="Times New Roman" w:cs="Times New Roman"/>
          <w:b/>
          <w:sz w:val="28"/>
          <w:szCs w:val="24"/>
          <w:lang w:eastAsia="ru-RU"/>
        </w:rPr>
      </w:pPr>
    </w:p>
    <w:p w:rsidR="00220465" w:rsidRPr="00583950" w:rsidRDefault="00220465" w:rsidP="008F5EB2">
      <w:pPr>
        <w:keepNext/>
        <w:spacing w:after="0" w:line="240" w:lineRule="auto"/>
        <w:ind w:right="-284"/>
        <w:jc w:val="both"/>
        <w:outlineLvl w:val="2"/>
        <w:rPr>
          <w:rFonts w:ascii="Times New Roman" w:eastAsia="Times New Roman" w:hAnsi="Times New Roman" w:cs="Times New Roman"/>
          <w:b/>
          <w:sz w:val="28"/>
          <w:szCs w:val="24"/>
          <w:lang w:eastAsia="ru-RU"/>
        </w:rPr>
      </w:pPr>
      <w:r w:rsidRPr="00583950">
        <w:rPr>
          <w:rFonts w:ascii="Times New Roman" w:eastAsia="Times New Roman" w:hAnsi="Times New Roman" w:cs="Times New Roman"/>
          <w:b/>
          <w:sz w:val="28"/>
          <w:szCs w:val="24"/>
          <w:lang w:eastAsia="ru-RU"/>
        </w:rPr>
        <w:t xml:space="preserve">Начальник управления   </w:t>
      </w:r>
      <w:r w:rsidRPr="0058395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8F5EB2">
        <w:rPr>
          <w:rFonts w:ascii="Times New Roman" w:eastAsia="Times New Roman" w:hAnsi="Times New Roman" w:cs="Times New Roman"/>
          <w:sz w:val="28"/>
          <w:szCs w:val="24"/>
          <w:lang w:eastAsia="ru-RU"/>
        </w:rPr>
        <w:t xml:space="preserve">    </w:t>
      </w:r>
      <w:bookmarkStart w:id="0" w:name="_GoBack"/>
      <w:bookmarkEnd w:id="0"/>
      <w:r w:rsidRPr="00583950">
        <w:rPr>
          <w:rFonts w:ascii="Times New Roman" w:eastAsia="Times New Roman" w:hAnsi="Times New Roman" w:cs="Times New Roman"/>
          <w:b/>
          <w:sz w:val="28"/>
          <w:szCs w:val="24"/>
          <w:lang w:eastAsia="ru-RU"/>
        </w:rPr>
        <w:t>Н.А. Таранникова</w:t>
      </w:r>
      <w:r w:rsidR="008F5EB2">
        <w:rPr>
          <w:rFonts w:ascii="Times New Roman" w:eastAsia="Times New Roman" w:hAnsi="Times New Roman" w:cs="Times New Roman"/>
          <w:sz w:val="28"/>
          <w:szCs w:val="24"/>
          <w:lang w:eastAsia="ru-RU"/>
        </w:rPr>
        <w:t xml:space="preserve"> </w:t>
      </w:r>
    </w:p>
    <w:p w:rsidR="00220465" w:rsidRPr="00583950" w:rsidRDefault="00220465" w:rsidP="00220465">
      <w:pPr>
        <w:spacing w:after="0" w:line="240" w:lineRule="auto"/>
        <w:jc w:val="both"/>
        <w:rPr>
          <w:rFonts w:ascii="Times New Roman" w:eastAsia="Times New Roman" w:hAnsi="Times New Roman" w:cs="Times New Roman"/>
          <w:b/>
          <w:sz w:val="28"/>
          <w:szCs w:val="24"/>
          <w:lang w:eastAsia="ru-RU"/>
        </w:rPr>
      </w:pPr>
    </w:p>
    <w:p w:rsidR="00220465" w:rsidRPr="00583950" w:rsidRDefault="00220465" w:rsidP="00220465">
      <w:pPr>
        <w:spacing w:after="0" w:line="240" w:lineRule="auto"/>
        <w:jc w:val="both"/>
        <w:rPr>
          <w:rFonts w:ascii="Times New Roman" w:eastAsia="Times New Roman" w:hAnsi="Times New Roman" w:cs="Times New Roman"/>
          <w:b/>
          <w:sz w:val="28"/>
          <w:szCs w:val="24"/>
          <w:lang w:eastAsia="ru-RU"/>
        </w:rPr>
      </w:pPr>
    </w:p>
    <w:p w:rsidR="008F5EB2" w:rsidRDefault="008F5EB2" w:rsidP="00220465">
      <w:pPr>
        <w:spacing w:after="0" w:line="240" w:lineRule="auto"/>
        <w:jc w:val="both"/>
        <w:rPr>
          <w:rFonts w:ascii="Times New Roman" w:eastAsia="Times New Roman" w:hAnsi="Times New Roman" w:cs="Times New Roman"/>
          <w:sz w:val="20"/>
          <w:szCs w:val="24"/>
          <w:lang w:eastAsia="ru-RU"/>
        </w:rPr>
      </w:pPr>
    </w:p>
    <w:p w:rsidR="00220465" w:rsidRPr="00583950" w:rsidRDefault="00220465" w:rsidP="00220465">
      <w:pPr>
        <w:spacing w:after="0" w:line="240" w:lineRule="auto"/>
        <w:jc w:val="both"/>
        <w:rPr>
          <w:rFonts w:ascii="Times New Roman" w:eastAsia="Times New Roman" w:hAnsi="Times New Roman" w:cs="Times New Roman"/>
          <w:sz w:val="20"/>
          <w:szCs w:val="24"/>
          <w:lang w:eastAsia="ru-RU"/>
        </w:rPr>
      </w:pPr>
      <w:r w:rsidRPr="00583950">
        <w:rPr>
          <w:rFonts w:ascii="Times New Roman" w:eastAsia="Times New Roman" w:hAnsi="Times New Roman" w:cs="Times New Roman"/>
          <w:sz w:val="20"/>
          <w:szCs w:val="24"/>
          <w:lang w:eastAsia="ru-RU"/>
        </w:rPr>
        <w:t>Слуцкая Татьяна Ивановна</w:t>
      </w:r>
    </w:p>
    <w:p w:rsidR="002F056C" w:rsidRPr="008F5EB2" w:rsidRDefault="00220465" w:rsidP="008F5EB2">
      <w:pPr>
        <w:spacing w:after="0" w:line="240" w:lineRule="auto"/>
        <w:jc w:val="both"/>
        <w:rPr>
          <w:rFonts w:ascii="Times New Roman" w:eastAsia="Times New Roman" w:hAnsi="Times New Roman" w:cs="Times New Roman"/>
          <w:sz w:val="20"/>
          <w:szCs w:val="24"/>
          <w:lang w:eastAsia="ru-RU"/>
        </w:rPr>
      </w:pPr>
      <w:r w:rsidRPr="00583950">
        <w:rPr>
          <w:rFonts w:ascii="Times New Roman" w:eastAsia="Times New Roman" w:hAnsi="Times New Roman" w:cs="Times New Roman"/>
          <w:sz w:val="20"/>
          <w:szCs w:val="24"/>
          <w:lang w:eastAsia="ru-RU"/>
        </w:rPr>
        <w:t>(47248) 2-21-43</w:t>
      </w:r>
    </w:p>
    <w:sectPr w:rsidR="002F056C" w:rsidRPr="008F5EB2" w:rsidSect="008F5EB2">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6C"/>
    <w:rsid w:val="00190B59"/>
    <w:rsid w:val="00220465"/>
    <w:rsid w:val="002F056C"/>
    <w:rsid w:val="003650F9"/>
    <w:rsid w:val="003D5A2A"/>
    <w:rsid w:val="00443949"/>
    <w:rsid w:val="00560C10"/>
    <w:rsid w:val="005C31AF"/>
    <w:rsid w:val="00692F77"/>
    <w:rsid w:val="006967DF"/>
    <w:rsid w:val="007457AC"/>
    <w:rsid w:val="00790C46"/>
    <w:rsid w:val="00856980"/>
    <w:rsid w:val="008F5EB2"/>
    <w:rsid w:val="00963FAA"/>
    <w:rsid w:val="009802BB"/>
    <w:rsid w:val="00B232D1"/>
    <w:rsid w:val="00B77F5C"/>
    <w:rsid w:val="00C35524"/>
    <w:rsid w:val="00C76CEE"/>
    <w:rsid w:val="00D914CC"/>
    <w:rsid w:val="00E466ED"/>
    <w:rsid w:val="00E4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Семенихина</dc:creator>
  <cp:lastModifiedBy>Семенихина</cp:lastModifiedBy>
  <cp:revision>5</cp:revision>
  <cp:lastPrinted>2022-08-30T07:48:00Z</cp:lastPrinted>
  <dcterms:created xsi:type="dcterms:W3CDTF">2022-08-26T08:05:00Z</dcterms:created>
  <dcterms:modified xsi:type="dcterms:W3CDTF">2022-08-30T08:01:00Z</dcterms:modified>
</cp:coreProperties>
</file>